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&amp;ehk=VSSDTpTPOXoXlXPh8fwmEQ&amp;r=0&amp;pid=OfficeInsert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31D91E" w14:textId="77F4BE3D" w:rsidR="00340210" w:rsidRPr="00FA2166" w:rsidRDefault="00987320" w:rsidP="00FA2166">
      <w:pPr>
        <w:jc w:val="both"/>
      </w:pPr>
      <w:r w:rsidRPr="00FA2166">
        <w:t>Salopard numéro 5</w:t>
      </w:r>
    </w:p>
    <w:p w14:paraId="033327F8" w14:textId="19B29375" w:rsidR="00F31708" w:rsidRPr="00FA2166" w:rsidRDefault="00F31708" w:rsidP="00FA2166">
      <w:pPr>
        <w:jc w:val="both"/>
        <w:rPr>
          <w:b/>
        </w:rPr>
      </w:pPr>
      <w:r w:rsidRPr="00FA2166">
        <w:rPr>
          <w:b/>
        </w:rPr>
        <w:t>Mao Ze Dong</w:t>
      </w:r>
    </w:p>
    <w:p w14:paraId="72CF9DF5" w14:textId="31B34B90" w:rsidR="00F31708" w:rsidRPr="00FA2166" w:rsidRDefault="00F31708" w:rsidP="00FA2166">
      <w:pPr>
        <w:jc w:val="both"/>
      </w:pPr>
      <w:r w:rsidRPr="00FA2166">
        <w:t>Vrai nom :</w:t>
      </w:r>
      <w:r w:rsidRPr="00FA2166">
        <w:rPr>
          <w:rFonts w:cs="Arial"/>
          <w:b/>
          <w:bCs/>
          <w:shd w:val="clear" w:color="auto" w:fill="FFFFFF"/>
        </w:rPr>
        <w:t xml:space="preserve"> Mao Tsé-Toung</w:t>
      </w:r>
    </w:p>
    <w:p w14:paraId="7241D793" w14:textId="372E8C6B" w:rsidR="00F31708" w:rsidRPr="00FA2166" w:rsidRDefault="00F31708" w:rsidP="00FA2166">
      <w:pPr>
        <w:jc w:val="both"/>
      </w:pPr>
      <w:r w:rsidRPr="00FA2166">
        <w:t>Pays : Chine</w:t>
      </w:r>
    </w:p>
    <w:p w14:paraId="6F23BF68" w14:textId="22932DA4" w:rsidR="00F31708" w:rsidRPr="00FA2166" w:rsidRDefault="00F31708" w:rsidP="00FA2166">
      <w:pPr>
        <w:jc w:val="both"/>
      </w:pPr>
      <w:r w:rsidRPr="00FA2166">
        <w:t>Naissance : 26 décembre 1896</w:t>
      </w:r>
    </w:p>
    <w:p w14:paraId="18D08599" w14:textId="467F5580" w:rsidR="00F31708" w:rsidRPr="00FA2166" w:rsidRDefault="00F31708" w:rsidP="00FA2166">
      <w:pPr>
        <w:jc w:val="both"/>
      </w:pPr>
      <w:r w:rsidRPr="00FA2166">
        <w:t>Décès : 9 septembre 1976</w:t>
      </w:r>
    </w:p>
    <w:p w14:paraId="03760E5F" w14:textId="26911DD4" w:rsidR="00F31708" w:rsidRPr="00FA2166" w:rsidRDefault="00F31708" w:rsidP="00FA2166">
      <w:pPr>
        <w:jc w:val="both"/>
      </w:pPr>
      <w:r w:rsidRPr="00FA2166">
        <w:t>Fonction : Chef militaire et fondateur de la République populaire de Chine.</w:t>
      </w:r>
    </w:p>
    <w:p w14:paraId="35410581" w14:textId="53CE6E51" w:rsidR="00F31708" w:rsidRPr="00FA2166" w:rsidRDefault="00F31708" w:rsidP="00FA2166">
      <w:pPr>
        <w:jc w:val="both"/>
      </w:pPr>
    </w:p>
    <w:p w14:paraId="316B0792" w14:textId="4C576A98" w:rsidR="00F31708" w:rsidRPr="00FA2166" w:rsidRDefault="00F31708" w:rsidP="00FA2166">
      <w:pPr>
        <w:jc w:val="both"/>
        <w:rPr>
          <w:b/>
          <w:u w:val="single"/>
        </w:rPr>
      </w:pPr>
      <w:r w:rsidRPr="00FA2166">
        <w:rPr>
          <w:b/>
          <w:u w:val="single"/>
        </w:rPr>
        <w:t>Sa jeunesse</w:t>
      </w:r>
    </w:p>
    <w:p w14:paraId="50A1144C" w14:textId="4952C156" w:rsidR="00F31708" w:rsidRPr="00FA2166" w:rsidRDefault="00F31708" w:rsidP="00FA2166">
      <w:pPr>
        <w:jc w:val="both"/>
      </w:pPr>
      <w:r w:rsidRPr="00FA2166">
        <w:rPr>
          <w:rFonts w:cs="Arial"/>
          <w:shd w:val="clear" w:color="auto" w:fill="FFFFFF"/>
        </w:rPr>
        <w:t>Né dans la famille d'un riche paysan, Mao devient directeur d'école et participe de façon discrète à la fondation du Parti communiste chinois (PCC), en 1921, à Shanghai.</w:t>
      </w:r>
      <w:r w:rsidR="00315234" w:rsidRPr="00FA2166">
        <w:rPr>
          <w:rFonts w:cs="Arial"/>
          <w:shd w:val="clear" w:color="auto" w:fill="FFFFFF"/>
        </w:rPr>
        <w:t xml:space="preserve"> Il grandit dans une Chine humilié</w:t>
      </w:r>
      <w:r w:rsidR="00FA2166">
        <w:rPr>
          <w:rFonts w:cs="Arial"/>
          <w:shd w:val="clear" w:color="auto" w:fill="FFFFFF"/>
        </w:rPr>
        <w:t>e</w:t>
      </w:r>
      <w:r w:rsidR="00315234" w:rsidRPr="00FA2166">
        <w:rPr>
          <w:rFonts w:cs="Arial"/>
          <w:shd w:val="clear" w:color="auto" w:fill="FFFFFF"/>
        </w:rPr>
        <w:t xml:space="preserve"> p</w:t>
      </w:r>
      <w:r w:rsidR="00FA2166">
        <w:rPr>
          <w:rFonts w:cs="Arial"/>
          <w:shd w:val="clear" w:color="auto" w:fill="FFFFFF"/>
        </w:rPr>
        <w:t xml:space="preserve">ar les puissances occidentales </w:t>
      </w:r>
      <w:r w:rsidR="00315234" w:rsidRPr="00FA2166">
        <w:rPr>
          <w:rFonts w:cs="Arial"/>
          <w:shd w:val="clear" w:color="auto" w:fill="FFFFFF"/>
        </w:rPr>
        <w:t>et le Japon qui pillent le pays.</w:t>
      </w:r>
    </w:p>
    <w:p w14:paraId="0D90E3D1" w14:textId="5C2121E4" w:rsidR="00F31708" w:rsidRPr="00FA2166" w:rsidRDefault="00F31708" w:rsidP="00FA2166">
      <w:pPr>
        <w:jc w:val="both"/>
        <w:rPr>
          <w:b/>
          <w:u w:val="single"/>
        </w:rPr>
      </w:pPr>
      <w:r w:rsidRPr="00FA2166">
        <w:rPr>
          <w:b/>
          <w:noProof/>
          <w:u w:val="single"/>
          <w:lang w:eastAsia="fr-CA"/>
        </w:rPr>
        <w:drawing>
          <wp:anchor distT="0" distB="0" distL="114300" distR="114300" simplePos="0" relativeHeight="251658240" behindDoc="0" locked="0" layoutInCell="1" allowOverlap="1" wp14:anchorId="2589374B" wp14:editId="513EF974">
            <wp:simplePos x="1143000" y="1238250"/>
            <wp:positionH relativeFrom="margin">
              <wp:align>left</wp:align>
            </wp:positionH>
            <wp:positionV relativeFrom="margin">
              <wp:align>top</wp:align>
            </wp:positionV>
            <wp:extent cx="1498600" cy="2105025"/>
            <wp:effectExtent l="0" t="0" r="6350" b="9525"/>
            <wp:wrapSquare wrapText="bothSides"/>
            <wp:docPr id="1" name="Image 1" descr="... &lt;strong&gt;Mao Zedong&lt;/strong&gt; from birth until Death. It also includes links to importa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h?u=http%3a%2f%2fwww.nhorizon.net%2fhistory-pics%2fchina-mao-zedong.jpg&amp;ehk=VSSDTpTPOXoXlXPh8fwmEQ&amp;r=0&amp;pid=OfficeInsert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8600" cy="2105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15234" w:rsidRPr="00FA2166">
        <w:rPr>
          <w:b/>
          <w:u w:val="single"/>
        </w:rPr>
        <w:t>Montée au pouvoir</w:t>
      </w:r>
    </w:p>
    <w:p w14:paraId="0099AFB9" w14:textId="06CFCC39" w:rsidR="00315234" w:rsidRPr="00FA2166" w:rsidRDefault="00315234" w:rsidP="00FA2166">
      <w:pPr>
        <w:spacing w:after="92" w:line="240" w:lineRule="auto"/>
        <w:jc w:val="both"/>
        <w:textAlignment w:val="baseline"/>
        <w:rPr>
          <w:rFonts w:eastAsia="Times New Roman" w:cs="Arial"/>
          <w:lang w:eastAsia="fr-CA"/>
        </w:rPr>
      </w:pPr>
      <w:r w:rsidRPr="00FA2166">
        <w:rPr>
          <w:rFonts w:eastAsia="Times New Roman" w:cs="Arial"/>
          <w:lang w:eastAsia="fr-CA"/>
        </w:rPr>
        <w:t>Après la rupture avec le Guomindang (Alliance entre le Parti nationaliste et communiste) en 1927,</w:t>
      </w:r>
      <w:r w:rsidRPr="00FA2166">
        <w:rPr>
          <w:rFonts w:cs="Arial"/>
          <w:shd w:val="clear" w:color="auto" w:fill="FFFFFF"/>
        </w:rPr>
        <w:t xml:space="preserve"> Mao voit dans cet échec la preuve que le communisme dans sa version marxiste-léniniste n'a pas d'avenir en Chine où le véritable prolétariat est constitué non par les ouvriers mais par les paysans</w:t>
      </w:r>
      <w:r w:rsidR="00FA2166">
        <w:rPr>
          <w:rFonts w:cs="Arial"/>
          <w:shd w:val="clear" w:color="auto" w:fill="FFFFFF"/>
        </w:rPr>
        <w:t>.</w:t>
      </w:r>
    </w:p>
    <w:p w14:paraId="505A134A" w14:textId="4F8F93B1" w:rsidR="00315234" w:rsidRPr="00FA2166" w:rsidRDefault="00315234" w:rsidP="00FA2166">
      <w:pPr>
        <w:spacing w:after="92" w:line="240" w:lineRule="auto"/>
        <w:jc w:val="both"/>
        <w:textAlignment w:val="baseline"/>
        <w:rPr>
          <w:rFonts w:eastAsia="Times New Roman" w:cs="Arial"/>
          <w:lang w:eastAsia="fr-CA"/>
        </w:rPr>
      </w:pPr>
      <w:r w:rsidRPr="00FA2166">
        <w:rPr>
          <w:rFonts w:eastAsia="Times New Roman" w:cs="Arial"/>
          <w:lang w:eastAsia="fr-CA"/>
        </w:rPr>
        <w:t xml:space="preserve">Mao organise </w:t>
      </w:r>
      <w:r w:rsidR="00FA2166">
        <w:rPr>
          <w:rFonts w:eastAsia="Times New Roman" w:cs="Arial"/>
          <w:lang w:eastAsia="fr-CA"/>
        </w:rPr>
        <w:t xml:space="preserve">donc </w:t>
      </w:r>
      <w:r w:rsidRPr="00FA2166">
        <w:rPr>
          <w:rFonts w:eastAsia="Times New Roman" w:cs="Arial"/>
          <w:lang w:eastAsia="fr-CA"/>
        </w:rPr>
        <w:t>des bases révolutionnaires paysannes dans la province du Jiangxi, où est fondée une « République soviétique chinoise » dont il devient président en 1930. Désavoué par le parti, puis délogé par le Guomindang, il se replie vers le nord en menant la Longue Marche (1934-1935), pendant laquelle il est enfin reconnu comme chef du Parti.</w:t>
      </w:r>
    </w:p>
    <w:p w14:paraId="5815D54E" w14:textId="77777777" w:rsidR="00315234" w:rsidRPr="00FA2166" w:rsidRDefault="00315234" w:rsidP="00FA2166">
      <w:pPr>
        <w:spacing w:after="92" w:line="240" w:lineRule="auto"/>
        <w:jc w:val="both"/>
        <w:textAlignment w:val="baseline"/>
        <w:rPr>
          <w:rFonts w:eastAsia="Times New Roman" w:cs="Arial"/>
          <w:lang w:eastAsia="fr-CA"/>
        </w:rPr>
      </w:pPr>
    </w:p>
    <w:p w14:paraId="2AA2DB9F" w14:textId="77777777" w:rsidR="00315234" w:rsidRPr="00FA2166" w:rsidRDefault="00315234" w:rsidP="00FA2166">
      <w:pPr>
        <w:spacing w:after="92" w:line="240" w:lineRule="auto"/>
        <w:jc w:val="both"/>
        <w:textAlignment w:val="baseline"/>
        <w:rPr>
          <w:rFonts w:eastAsia="Times New Roman" w:cs="Arial"/>
          <w:lang w:eastAsia="fr-CA"/>
        </w:rPr>
      </w:pPr>
      <w:r w:rsidRPr="00FA2166">
        <w:rPr>
          <w:rFonts w:eastAsia="Times New Roman" w:cs="Arial"/>
          <w:lang w:eastAsia="fr-CA"/>
        </w:rPr>
        <w:t>De nouveau allié au Guomindang dans la lutte contre les Japonais (1937-1945), il mène ensuite contre lui la seconde guerre civile à l’issue de laquelle est proclamée, le 1er octobre 1949, la République populaire de Chine.</w:t>
      </w:r>
      <w:bookmarkStart w:id="0" w:name="_GoBack"/>
      <w:bookmarkEnd w:id="0"/>
    </w:p>
    <w:p w14:paraId="6A911D59" w14:textId="46F568A4" w:rsidR="00315234" w:rsidRPr="00FA2166" w:rsidRDefault="00315234" w:rsidP="00FA2166">
      <w:pPr>
        <w:jc w:val="both"/>
      </w:pPr>
      <w:r w:rsidRPr="00FA2166">
        <w:rPr>
          <w:rFonts w:eastAsia="Times New Roman" w:cs="Arial"/>
          <w:bdr w:val="none" w:sz="0" w:space="0" w:color="auto" w:frame="1"/>
          <w:lang w:eastAsia="fr-CA"/>
        </w:rPr>
        <w:br/>
      </w:r>
    </w:p>
    <w:sectPr w:rsidR="00315234" w:rsidRPr="00FA2166" w:rsidSect="0034021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320"/>
    <w:rsid w:val="00315234"/>
    <w:rsid w:val="00340210"/>
    <w:rsid w:val="00987320"/>
    <w:rsid w:val="00BB76C2"/>
    <w:rsid w:val="00F31708"/>
    <w:rsid w:val="00FA2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D9AE1"/>
  <w15:chartTrackingRefBased/>
  <w15:docId w15:val="{EB911FCE-E069-4760-B37A-75218F617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BB76C2"/>
    <w:rPr>
      <w:rFonts w:ascii="Century Gothic" w:hAnsi="Century Gothic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152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3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&amp;ehk=VSSDTpTPOXoXlXPh8fwmEQ&amp;r=0&amp;pid=OfficeInsert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211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Jasmin</dc:creator>
  <cp:keywords/>
  <dc:description/>
  <cp:lastModifiedBy>Patrick Jasmin</cp:lastModifiedBy>
  <cp:revision>3</cp:revision>
  <dcterms:created xsi:type="dcterms:W3CDTF">2017-04-03T00:54:00Z</dcterms:created>
  <dcterms:modified xsi:type="dcterms:W3CDTF">2017-04-04T12:51:00Z</dcterms:modified>
</cp:coreProperties>
</file>